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6149" w14:textId="3F2D5038" w:rsidR="009E0C45" w:rsidRDefault="00E95D2B">
      <w:r>
        <w:t>Język polski w użyciu – propozycje odpowiedzi</w:t>
      </w:r>
    </w:p>
    <w:p w14:paraId="3686973C" w14:textId="7D70F07E" w:rsidR="00E95D2B" w:rsidRDefault="00E95D2B" w:rsidP="00E95D2B">
      <w:pPr>
        <w:pStyle w:val="Akapitzlist"/>
        <w:numPr>
          <w:ilvl w:val="0"/>
          <w:numId w:val="1"/>
        </w:numPr>
      </w:pPr>
      <w:r>
        <w:t>F,F</w:t>
      </w:r>
    </w:p>
    <w:p w14:paraId="20FAEAB5" w14:textId="1D3E877A" w:rsidR="00E95D2B" w:rsidRDefault="00E95D2B" w:rsidP="00E95D2B">
      <w:pPr>
        <w:pStyle w:val="Akapitzlist"/>
        <w:numPr>
          <w:ilvl w:val="0"/>
          <w:numId w:val="1"/>
        </w:numPr>
      </w:pPr>
      <w:r>
        <w:t>Paradoks ludzkich wysiłków polega na tym, że człowiek używa wielu urządzeń pozwalających na przyspieszenie wykonywania czynności a mimo wszystko  i tak odczuwa presję czasu. Człowiek skraca czas wykonywania różnych czynności a i tak ma tego czasu za mało.</w:t>
      </w:r>
    </w:p>
    <w:p w14:paraId="66E1D83F" w14:textId="64BA5BBC" w:rsidR="00E95D2B" w:rsidRDefault="00E95D2B" w:rsidP="00E95D2B">
      <w:pPr>
        <w:pStyle w:val="Akapitzlist"/>
        <w:numPr>
          <w:ilvl w:val="0"/>
          <w:numId w:val="1"/>
        </w:numPr>
      </w:pPr>
      <w:r>
        <w:t>Postrzeganie czasu zmienia się wraz z wiekiem, im człowiek starszy, tym czas płynie mu szybciej. Czas wydaje się płynąć wolniej, kiedy jesteśmy wystawieni na nowe wrażenia i doświadczenia.</w:t>
      </w:r>
    </w:p>
    <w:p w14:paraId="2185C411" w14:textId="2B72D0DA" w:rsidR="00E95D2B" w:rsidRDefault="00FB4A96" w:rsidP="00E95D2B">
      <w:pPr>
        <w:pStyle w:val="Akapitzlist"/>
        <w:numPr>
          <w:ilvl w:val="0"/>
          <w:numId w:val="1"/>
        </w:numPr>
      </w:pPr>
      <w:r>
        <w:t>Aby kontrolować czas</w:t>
      </w:r>
      <w:r w:rsidR="00060C72">
        <w:t>,</w:t>
      </w:r>
      <w:r>
        <w:t xml:space="preserve"> Gadomska używa określenia uważność, które oznacza przeżywanie chwili przy użyciu wszystkich zmysłów, nie tylko za pomocą rozumu. Inaczej o kontrolowaniu czasu pisze </w:t>
      </w:r>
      <w:proofErr w:type="spellStart"/>
      <w:r>
        <w:t>Luecke</w:t>
      </w:r>
      <w:proofErr w:type="spellEnd"/>
      <w:r>
        <w:t>, w tekście mowa o kontrolowaniu czasu jako o planowaniu dnia podzielonego na godziny, kwadranse i maksymalnym wykorzystaniu danego nam czasu.</w:t>
      </w:r>
    </w:p>
    <w:p w14:paraId="63544DEB" w14:textId="266FE5E2" w:rsidR="00FB4A96" w:rsidRDefault="00FB4A96" w:rsidP="00E95D2B">
      <w:pPr>
        <w:pStyle w:val="Akapitzlist"/>
        <w:numPr>
          <w:ilvl w:val="0"/>
          <w:numId w:val="1"/>
        </w:numPr>
      </w:pPr>
      <w:r>
        <w:t>P,P</w:t>
      </w:r>
    </w:p>
    <w:p w14:paraId="09B616FC" w14:textId="6590ABDA" w:rsidR="00FB4A96" w:rsidRDefault="00FB4A96" w:rsidP="00E95D2B">
      <w:pPr>
        <w:pStyle w:val="Akapitzlist"/>
        <w:numPr>
          <w:ilvl w:val="0"/>
          <w:numId w:val="1"/>
        </w:numPr>
      </w:pPr>
      <w:r>
        <w:t xml:space="preserve">Oba teksty zajmują się </w:t>
      </w:r>
      <w:r w:rsidR="002F7CC0">
        <w:t>upływającym czasem</w:t>
      </w:r>
      <w:r>
        <w:t xml:space="preserve">. </w:t>
      </w:r>
      <w:proofErr w:type="spellStart"/>
      <w:r w:rsidR="00237636">
        <w:t>Luecke</w:t>
      </w:r>
      <w:proofErr w:type="spellEnd"/>
      <w:r w:rsidR="009213A2">
        <w:t xml:space="preserve"> wskazuje na paradoks ludzkich działań – człowiek</w:t>
      </w:r>
      <w:r w:rsidR="00237636">
        <w:t xml:space="preserve"> tworzy urządzenia</w:t>
      </w:r>
      <w:r w:rsidR="002F7CC0">
        <w:t xml:space="preserve"> przyspieszające</w:t>
      </w:r>
      <w:r w:rsidR="00237636">
        <w:t xml:space="preserve"> różne czynności, równocześnie czasu wciąż </w:t>
      </w:r>
      <w:r w:rsidR="002F7CC0">
        <w:t>mu</w:t>
      </w:r>
      <w:r w:rsidR="00237636">
        <w:t xml:space="preserve"> brakuje. </w:t>
      </w:r>
      <w:r w:rsidR="002F7CC0">
        <w:t xml:space="preserve">Na </w:t>
      </w:r>
      <w:r w:rsidR="009213A2">
        <w:t xml:space="preserve">przestrzeni wieków </w:t>
      </w:r>
      <w:r w:rsidR="002F7CC0">
        <w:t xml:space="preserve">zmieniły się </w:t>
      </w:r>
      <w:r w:rsidR="009213A2">
        <w:t xml:space="preserve"> sposob</w:t>
      </w:r>
      <w:r w:rsidR="002F7CC0">
        <w:t>y</w:t>
      </w:r>
      <w:r w:rsidR="009213A2">
        <w:t xml:space="preserve"> pomiaru czasu</w:t>
      </w:r>
      <w:r w:rsidR="002F7CC0">
        <w:t>.</w:t>
      </w:r>
      <w:r w:rsidR="009213A2">
        <w:t xml:space="preserve"> </w:t>
      </w:r>
      <w:r w:rsidR="002F7CC0">
        <w:t>W</w:t>
      </w:r>
      <w:r w:rsidR="009213A2">
        <w:t xml:space="preserve">spółcześnie </w:t>
      </w:r>
      <w:r w:rsidR="00237636">
        <w:t>mierzymy czas precyzyjniej niż nasi przodkowie</w:t>
      </w:r>
      <w:r w:rsidR="002F7CC0">
        <w:t xml:space="preserve">, </w:t>
      </w:r>
      <w:r w:rsidR="00237636">
        <w:t xml:space="preserve">musimy </w:t>
      </w:r>
      <w:r w:rsidR="003679B0">
        <w:t xml:space="preserve">więc </w:t>
      </w:r>
      <w:r w:rsidR="00237636">
        <w:t xml:space="preserve">optymalnie wykorzystywać </w:t>
      </w:r>
      <w:r w:rsidR="003679B0">
        <w:t>każdy kwadrans</w:t>
      </w:r>
      <w:r w:rsidR="00237636">
        <w:t xml:space="preserve">. Gadomska </w:t>
      </w:r>
      <w:r w:rsidR="00045718">
        <w:t xml:space="preserve">pokazuje sposoby odbierania czasu – kiedy mija za szybko i kiedy się wydłuża. Aby </w:t>
      </w:r>
      <w:r w:rsidR="00EE07FD">
        <w:t>spowolnić</w:t>
      </w:r>
      <w:r w:rsidR="00045718">
        <w:t xml:space="preserve"> czas</w:t>
      </w:r>
      <w:r w:rsidR="003679B0">
        <w:t>,</w:t>
      </w:r>
      <w:r w:rsidR="00045718">
        <w:t xml:space="preserve"> możemy zdobywać nowe doświadczenia</w:t>
      </w:r>
      <w:r w:rsidR="00EE07FD">
        <w:t xml:space="preserve"> </w:t>
      </w:r>
      <w:r w:rsidR="00045718">
        <w:t>albo przeżywać rutynowe czynności uważniej, angażując zmysły. Obaj autorzy zgadzają się</w:t>
      </w:r>
      <w:r w:rsidR="002F7CC0">
        <w:t>,</w:t>
      </w:r>
      <w:r w:rsidR="00045718">
        <w:t xml:space="preserve"> że czas płynie bardzo szybko, ale podają różne metody, jak go zatrzymać</w:t>
      </w:r>
      <w:r w:rsidR="003679B0">
        <w:t xml:space="preserve"> i </w:t>
      </w:r>
      <w:r w:rsidR="00045718">
        <w:t>wykorzystać.</w:t>
      </w:r>
    </w:p>
    <w:sectPr w:rsidR="00FB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71FA"/>
    <w:multiLevelType w:val="hybridMultilevel"/>
    <w:tmpl w:val="E87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B"/>
    <w:rsid w:val="00045718"/>
    <w:rsid w:val="00060C72"/>
    <w:rsid w:val="00237636"/>
    <w:rsid w:val="002F7CC0"/>
    <w:rsid w:val="003679B0"/>
    <w:rsid w:val="0053091C"/>
    <w:rsid w:val="009213A2"/>
    <w:rsid w:val="009E0C45"/>
    <w:rsid w:val="00A41D6E"/>
    <w:rsid w:val="00B17F7E"/>
    <w:rsid w:val="00E95D2B"/>
    <w:rsid w:val="00EE07FD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2B41"/>
  <w15:chartTrackingRefBased/>
  <w15:docId w15:val="{CC4883EC-2CC4-4615-A22C-EC49F25B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Burda</dc:creator>
  <cp:keywords/>
  <dc:description/>
  <cp:lastModifiedBy>Joanna Burda</cp:lastModifiedBy>
  <cp:revision>2</cp:revision>
  <dcterms:created xsi:type="dcterms:W3CDTF">2024-05-07T12:33:00Z</dcterms:created>
  <dcterms:modified xsi:type="dcterms:W3CDTF">2024-05-07T13:13:00Z</dcterms:modified>
</cp:coreProperties>
</file>